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AF" w:rsidRPr="00343ED7" w:rsidRDefault="004028A6" w:rsidP="00343ED7">
      <w:pPr>
        <w:jc w:val="center"/>
        <w:rPr>
          <w:rStyle w:val="lev"/>
        </w:rPr>
      </w:pPr>
      <w:bookmarkStart w:id="0" w:name="_GoBack"/>
      <w:bookmarkEnd w:id="0"/>
      <w:r w:rsidRPr="00343ED7">
        <w:rPr>
          <w:rStyle w:val="lev"/>
        </w:rPr>
        <w:t>Compte rendu atelier clinique de la violence 09/02/2021</w:t>
      </w:r>
    </w:p>
    <w:p w:rsidR="007B0DAF" w:rsidRDefault="007B0DAF" w:rsidP="00343ED7">
      <w:pPr>
        <w:jc w:val="both"/>
      </w:pPr>
      <w:r>
        <w:rPr>
          <w:b/>
          <w:u w:val="single"/>
        </w:rPr>
        <w:t>Présentes</w:t>
      </w:r>
      <w:r>
        <w:t xml:space="preserve">: Sandrine </w:t>
      </w:r>
      <w:proofErr w:type="spellStart"/>
      <w:r>
        <w:t>Gahery</w:t>
      </w:r>
      <w:proofErr w:type="spellEnd"/>
      <w:r>
        <w:t xml:space="preserve">; Alexandra </w:t>
      </w:r>
      <w:proofErr w:type="spellStart"/>
      <w:r>
        <w:t>Szupienko</w:t>
      </w:r>
      <w:proofErr w:type="spellEnd"/>
      <w:r>
        <w:t xml:space="preserve">-Tafna;  </w:t>
      </w:r>
      <w:proofErr w:type="spellStart"/>
      <w:r>
        <w:t>Maryannick</w:t>
      </w:r>
      <w:proofErr w:type="spellEnd"/>
      <w:r>
        <w:t xml:space="preserve"> </w:t>
      </w:r>
      <w:proofErr w:type="spellStart"/>
      <w:r>
        <w:t>Mazin</w:t>
      </w:r>
      <w:proofErr w:type="spellEnd"/>
      <w:r>
        <w:t xml:space="preserve"> ; </w:t>
      </w:r>
      <w:r>
        <w:rPr>
          <w:sz w:val="24"/>
          <w:szCs w:val="24"/>
        </w:rPr>
        <w:t>Sophie LIMA</w:t>
      </w:r>
      <w:r>
        <w:t>.</w:t>
      </w:r>
    </w:p>
    <w:p w:rsidR="00F87020" w:rsidRDefault="00F87020" w:rsidP="00F87020">
      <w:pPr>
        <w:jc w:val="both"/>
        <w:rPr>
          <w:sz w:val="24"/>
          <w:szCs w:val="24"/>
        </w:rPr>
      </w:pPr>
      <w:r w:rsidRPr="009C3194">
        <w:rPr>
          <w:sz w:val="24"/>
          <w:szCs w:val="24"/>
          <w:u w:val="single"/>
        </w:rPr>
        <w:t>Excusées</w:t>
      </w:r>
      <w:r>
        <w:rPr>
          <w:sz w:val="24"/>
          <w:szCs w:val="24"/>
        </w:rPr>
        <w:t xml:space="preserve"> : </w:t>
      </w:r>
      <w:r w:rsidR="007B0DAF">
        <w:t xml:space="preserve">Gaëlle </w:t>
      </w:r>
      <w:proofErr w:type="spellStart"/>
      <w:r w:rsidR="007B0DAF">
        <w:t>Hanrard</w:t>
      </w:r>
      <w:proofErr w:type="spellEnd"/>
      <w:r w:rsidR="007B0DAF">
        <w:t xml:space="preserve"> ; </w:t>
      </w:r>
      <w:r>
        <w:rPr>
          <w:sz w:val="24"/>
          <w:szCs w:val="24"/>
        </w:rPr>
        <w:t xml:space="preserve">Sabine VUAILLAT-MATTHIEU, Paméla MILLER, </w:t>
      </w:r>
      <w:proofErr w:type="spellStart"/>
      <w:r>
        <w:rPr>
          <w:sz w:val="24"/>
          <w:szCs w:val="24"/>
        </w:rPr>
        <w:t>Kessie</w:t>
      </w:r>
      <w:proofErr w:type="spellEnd"/>
      <w:r>
        <w:rPr>
          <w:sz w:val="24"/>
          <w:szCs w:val="24"/>
        </w:rPr>
        <w:t xml:space="preserve"> LUCIANAZ.</w:t>
      </w:r>
    </w:p>
    <w:p w:rsidR="004028A6" w:rsidRDefault="004028A6"/>
    <w:p w:rsidR="00225993" w:rsidRDefault="004028A6">
      <w:r>
        <w:t>L’atelier s’est réuni en vis</w:t>
      </w:r>
      <w:r w:rsidR="00225993">
        <w:t>i</w:t>
      </w:r>
      <w:r>
        <w:t>oconférence</w:t>
      </w:r>
      <w:r w:rsidR="00225993">
        <w:t>.</w:t>
      </w:r>
    </w:p>
    <w:p w:rsidR="00225993" w:rsidRDefault="00225993">
      <w:r>
        <w:t>Nous avons eu un échange sur les activités à venir de</w:t>
      </w:r>
      <w:r w:rsidR="004028A6">
        <w:t xml:space="preserve"> l’association Psychologues et santé pour l’année 2021</w:t>
      </w:r>
      <w:r>
        <w:t>.</w:t>
      </w:r>
    </w:p>
    <w:p w:rsidR="00BA151B" w:rsidRDefault="00335587">
      <w:r>
        <w:t>R</w:t>
      </w:r>
      <w:r w:rsidR="00225993">
        <w:t xml:space="preserve">etour sur notre patientèle,  sur le suivi de </w:t>
      </w:r>
      <w:r>
        <w:t>celle-ci</w:t>
      </w:r>
      <w:r w:rsidR="00225993">
        <w:t xml:space="preserve">, </w:t>
      </w:r>
      <w:r>
        <w:t>en « </w:t>
      </w:r>
      <w:proofErr w:type="spellStart"/>
      <w:r>
        <w:t>présenc</w:t>
      </w:r>
      <w:r w:rsidR="00BA151B">
        <w:t>iel</w:t>
      </w:r>
      <w:proofErr w:type="spellEnd"/>
      <w:r>
        <w:t> /</w:t>
      </w:r>
      <w:proofErr w:type="spellStart"/>
      <w:r w:rsidR="00BA151B">
        <w:t>distanciel</w:t>
      </w:r>
      <w:proofErr w:type="spellEnd"/>
      <w:r>
        <w:t> »</w:t>
      </w:r>
      <w:r w:rsidR="00BA151B">
        <w:t xml:space="preserve">, avec le questionnement de la contenance du cadre </w:t>
      </w:r>
      <w:proofErr w:type="spellStart"/>
      <w:r w:rsidR="00BA151B">
        <w:t>distanciel</w:t>
      </w:r>
      <w:proofErr w:type="spellEnd"/>
      <w:r w:rsidR="00BA151B">
        <w:t xml:space="preserve"> selon l</w:t>
      </w:r>
      <w:r w:rsidR="00225993">
        <w:t>e</w:t>
      </w:r>
      <w:r w:rsidR="00BA151B">
        <w:t xml:space="preserve"> type de</w:t>
      </w:r>
      <w:r w:rsidR="00225993">
        <w:t xml:space="preserve"> problématique</w:t>
      </w:r>
      <w:r w:rsidR="00BA151B">
        <w:t>, dépressive</w:t>
      </w:r>
      <w:r w:rsidR="00225993">
        <w:t>, de perte de motivation</w:t>
      </w:r>
      <w:r w:rsidR="00BA151B">
        <w:t xml:space="preserve"> </w:t>
      </w:r>
      <w:r w:rsidR="0074245A">
        <w:t>ou</w:t>
      </w:r>
      <w:r w:rsidR="00BA151B">
        <w:t xml:space="preserve"> psychotique.</w:t>
      </w:r>
    </w:p>
    <w:p w:rsidR="00F6077F" w:rsidRDefault="00225993">
      <w:r>
        <w:t xml:space="preserve"> </w:t>
      </w:r>
      <w:r w:rsidR="00BA151B">
        <w:t xml:space="preserve">Un cadre d’exercice </w:t>
      </w:r>
      <w:r>
        <w:t>qui augmente la dif</w:t>
      </w:r>
      <w:r w:rsidR="00F6077F">
        <w:t>ficulté d’élaboration psychique</w:t>
      </w:r>
      <w:r>
        <w:t xml:space="preserve"> pour l</w:t>
      </w:r>
      <w:r w:rsidR="00BA151B">
        <w:t>e patient</w:t>
      </w:r>
      <w:r>
        <w:t xml:space="preserve"> et le thérapeute</w:t>
      </w:r>
      <w:r w:rsidR="00500700">
        <w:t xml:space="preserve">, sollicités </w:t>
      </w:r>
      <w:r w:rsidR="007820BB">
        <w:t xml:space="preserve">tous deux </w:t>
      </w:r>
      <w:r w:rsidR="00500700">
        <w:t>par ce mode d’</w:t>
      </w:r>
      <w:proofErr w:type="spellStart"/>
      <w:r w:rsidR="00500700">
        <w:t>hyperconnection</w:t>
      </w:r>
      <w:proofErr w:type="spellEnd"/>
      <w:r w:rsidR="00500700">
        <w:t xml:space="preserve"> en dehors des r</w:t>
      </w:r>
      <w:r w:rsidR="00F6077F">
        <w:t xml:space="preserve">endez </w:t>
      </w:r>
      <w:r w:rsidR="00500700">
        <w:t>v</w:t>
      </w:r>
      <w:r w:rsidR="00F6077F">
        <w:t>ous</w:t>
      </w:r>
      <w:r w:rsidR="00500700">
        <w:t xml:space="preserve"> thérapeutiques</w:t>
      </w:r>
      <w:r w:rsidR="00F6077F">
        <w:t xml:space="preserve">. </w:t>
      </w:r>
    </w:p>
    <w:p w:rsidR="00BA151B" w:rsidRDefault="00F6077F">
      <w:r>
        <w:t>C</w:t>
      </w:r>
      <w:r w:rsidR="00500700">
        <w:t>e</w:t>
      </w:r>
      <w:r>
        <w:t>la</w:t>
      </w:r>
      <w:r w:rsidR="00500700">
        <w:t xml:space="preserve"> nous interroge sur les effets pervers</w:t>
      </w:r>
      <w:r w:rsidR="007820BB">
        <w:t xml:space="preserve"> du </w:t>
      </w:r>
      <w:proofErr w:type="spellStart"/>
      <w:r w:rsidR="007820BB">
        <w:t>distanciel</w:t>
      </w:r>
      <w:proofErr w:type="spellEnd"/>
      <w:r w:rsidR="007820BB">
        <w:t>, sur le sentiment</w:t>
      </w:r>
      <w:r w:rsidR="00500700">
        <w:t xml:space="preserve"> d’</w:t>
      </w:r>
      <w:r w:rsidR="007820BB">
        <w:t xml:space="preserve">intrusion, </w:t>
      </w:r>
      <w:r w:rsidR="00500700">
        <w:t xml:space="preserve">d’obligation </w:t>
      </w:r>
      <w:r w:rsidR="007820BB">
        <w:t xml:space="preserve">qu’il peut créer et les </w:t>
      </w:r>
      <w:r>
        <w:t>« </w:t>
      </w:r>
      <w:r w:rsidR="007820BB">
        <w:t>laissés pour compte</w:t>
      </w:r>
      <w:r>
        <w:t> »</w:t>
      </w:r>
      <w:r w:rsidR="00225993">
        <w:t xml:space="preserve">. </w:t>
      </w:r>
    </w:p>
    <w:p w:rsidR="004028A6" w:rsidRDefault="00225993">
      <w:r>
        <w:t xml:space="preserve">Nous faisons le lien avec les conditions actuelles sanitaires liées au COVID </w:t>
      </w:r>
      <w:r w:rsidR="00500700">
        <w:t>lesquelles</w:t>
      </w:r>
      <w:r>
        <w:t xml:space="preserve">  </w:t>
      </w:r>
      <w:proofErr w:type="gramStart"/>
      <w:r w:rsidR="00F6077F">
        <w:t>privent</w:t>
      </w:r>
      <w:proofErr w:type="gramEnd"/>
      <w:r w:rsidR="00F6077F">
        <w:t xml:space="preserve">  le</w:t>
      </w:r>
      <w:r>
        <w:t xml:space="preserve"> patient </w:t>
      </w:r>
      <w:r w:rsidR="00BA151B">
        <w:t>comme</w:t>
      </w:r>
      <w:r w:rsidR="00F6077F">
        <w:t xml:space="preserve"> le thérapeute,</w:t>
      </w:r>
      <w:r>
        <w:t xml:space="preserve">  </w:t>
      </w:r>
      <w:r w:rsidR="00F6077F">
        <w:t xml:space="preserve">de </w:t>
      </w:r>
      <w:r w:rsidR="00500700">
        <w:t>c</w:t>
      </w:r>
      <w:r>
        <w:t>es</w:t>
      </w:r>
      <w:r w:rsidR="00BA151B">
        <w:t xml:space="preserve"> autres</w:t>
      </w:r>
      <w:r>
        <w:t xml:space="preserve"> lieux de ressources.</w:t>
      </w:r>
    </w:p>
    <w:p w:rsidR="00500700" w:rsidRDefault="00383176">
      <w:r>
        <w:t>Puis</w:t>
      </w:r>
      <w:r w:rsidR="00BA151B">
        <w:t xml:space="preserve"> nous avons poursuivis sur plusieurs cas cliniques, tous issu</w:t>
      </w:r>
      <w:r w:rsidR="00500700">
        <w:t>s</w:t>
      </w:r>
      <w:r w:rsidR="00BA151B">
        <w:t xml:space="preserve"> de la pratique d’une de nos consœurs</w:t>
      </w:r>
      <w:r w:rsidR="00500700">
        <w:t>,</w:t>
      </w:r>
      <w:r w:rsidR="00BA151B">
        <w:t xml:space="preserve"> lesquels</w:t>
      </w:r>
      <w:r w:rsidR="00500700">
        <w:t xml:space="preserve"> ont pour point commun</w:t>
      </w:r>
      <w:r w:rsidR="00BA151B">
        <w:t xml:space="preserve"> l’inceste</w:t>
      </w:r>
      <w:r w:rsidR="00500700">
        <w:t xml:space="preserve">. </w:t>
      </w:r>
    </w:p>
    <w:p w:rsidR="007820BB" w:rsidRDefault="00500700">
      <w:r>
        <w:t xml:space="preserve">Préserver l’espace psychique du cabinet avec </w:t>
      </w:r>
      <w:r w:rsidR="007820BB">
        <w:t xml:space="preserve">la proximité numéraire </w:t>
      </w:r>
      <w:r>
        <w:t>de cas clin</w:t>
      </w:r>
      <w:r w:rsidR="007820BB">
        <w:t>i</w:t>
      </w:r>
      <w:r>
        <w:t>que</w:t>
      </w:r>
      <w:r w:rsidR="007820BB">
        <w:t>s</w:t>
      </w:r>
      <w:r>
        <w:t xml:space="preserve"> d’</w:t>
      </w:r>
      <w:r w:rsidR="007820BB">
        <w:t xml:space="preserve">une telle </w:t>
      </w:r>
      <w:r>
        <w:t>ampleur</w:t>
      </w:r>
      <w:r w:rsidR="007820BB">
        <w:t>. Préserver l’espace psychique  du sujet au cœur de cette violence, le préserver de l’autodestruction dans le silence, le préserver dans la révél</w:t>
      </w:r>
      <w:r w:rsidR="00F6077F">
        <w:t xml:space="preserve">ation de cette violence à venir, </w:t>
      </w:r>
      <w:r w:rsidR="007820BB">
        <w:t>le préserver de la réponse à l’annonce de cette violence dans l’historique du système familial.</w:t>
      </w:r>
    </w:p>
    <w:p w:rsidR="007820BB" w:rsidRDefault="007820BB">
      <w:r>
        <w:t xml:space="preserve">Nous avons </w:t>
      </w:r>
      <w:r w:rsidR="00F6077F">
        <w:t>continué</w:t>
      </w:r>
      <w:r>
        <w:t xml:space="preserve"> sur cette violence en déflagration, la violence du déni, la violence de la répétit</w:t>
      </w:r>
      <w:r w:rsidR="00B931E6">
        <w:t>ion dans les problématiques aba</w:t>
      </w:r>
      <w:r>
        <w:t>ndonnique</w:t>
      </w:r>
      <w:r w:rsidR="00B931E6">
        <w:t>s</w:t>
      </w:r>
      <w:r>
        <w:t>, nous faisant associer sur</w:t>
      </w:r>
      <w:r w:rsidR="00CB6DDA">
        <w:t xml:space="preserve"> </w:t>
      </w:r>
      <w:r>
        <w:t xml:space="preserve">l’implosion et </w:t>
      </w:r>
      <w:proofErr w:type="gramStart"/>
      <w:r>
        <w:t>l’explosion</w:t>
      </w:r>
      <w:r w:rsidR="00CB6DDA">
        <w:t xml:space="preserve"> </w:t>
      </w:r>
      <w:r>
        <w:t>.</w:t>
      </w:r>
      <w:proofErr w:type="gramEnd"/>
    </w:p>
    <w:p w:rsidR="00CB6DDA" w:rsidRDefault="00CB6DDA">
      <w:r>
        <w:t>Une révélation du trauma qui retentit dans l’espace psychique, dans le cab</w:t>
      </w:r>
      <w:r w:rsidR="00383176">
        <w:t>i</w:t>
      </w:r>
      <w:r>
        <w:t>net, dans la réalité, dans un système familial</w:t>
      </w:r>
      <w:r w:rsidR="00383176">
        <w:t>, telle une déflagration par ricochet.</w:t>
      </w:r>
    </w:p>
    <w:p w:rsidR="00383176" w:rsidRDefault="00383176">
      <w:r>
        <w:t>Parvenir à accueillir et accompagner ces sujets, être dans une posture du thérapeute qui  reçoit</w:t>
      </w:r>
      <w:r w:rsidR="007820BB">
        <w:t xml:space="preserve"> cette violence</w:t>
      </w:r>
      <w:r>
        <w:t xml:space="preserve"> et accompagne dans ce qui va être une suite </w:t>
      </w:r>
      <w:r w:rsidR="007820BB">
        <w:t>deuils à venir</w:t>
      </w:r>
      <w:r>
        <w:t> : le deuil d’une révélation sans violence, sans explosion, sans décalage avec la réalité extérieure</w:t>
      </w:r>
      <w:r w:rsidR="007B0DAF">
        <w:t>, sans reconstruction..</w:t>
      </w:r>
      <w:r>
        <w:t>.</w:t>
      </w:r>
    </w:p>
    <w:p w:rsidR="00CB6355" w:rsidRDefault="00383176">
      <w:r>
        <w:t>Emerge une pr</w:t>
      </w:r>
      <w:r w:rsidR="007820BB">
        <w:t>oposition d</w:t>
      </w:r>
      <w:r>
        <w:t>e</w:t>
      </w:r>
      <w:r w:rsidR="007820BB">
        <w:t xml:space="preserve"> travail</w:t>
      </w:r>
      <w:r w:rsidR="00CB6355">
        <w:t xml:space="preserve"> thérapeutique</w:t>
      </w:r>
      <w:r w:rsidR="007820BB">
        <w:t xml:space="preserve"> de groupe</w:t>
      </w:r>
      <w:r>
        <w:t>,</w:t>
      </w:r>
      <w:r w:rsidR="007820BB">
        <w:t xml:space="preserve"> pour ces </w:t>
      </w:r>
      <w:r>
        <w:t>cas cliniques qui se retrouvent  dans une même pratique et avec une</w:t>
      </w:r>
      <w:r w:rsidR="007820BB">
        <w:t xml:space="preserve"> problématique similaire</w:t>
      </w:r>
      <w:r>
        <w:t>, à proposer</w:t>
      </w:r>
      <w:r w:rsidR="00CB6355">
        <w:t>.</w:t>
      </w:r>
    </w:p>
    <w:p w:rsidR="000F66AF" w:rsidRDefault="00383176" w:rsidP="000F66AF">
      <w:pPr>
        <w:spacing w:after="0"/>
      </w:pPr>
      <w:r>
        <w:t>Et enfin des suggestions de nourri</w:t>
      </w:r>
      <w:r w:rsidR="00CB6355">
        <w:t xml:space="preserve">tures </w:t>
      </w:r>
      <w:r>
        <w:t xml:space="preserve">et </w:t>
      </w:r>
      <w:r w:rsidR="00CB6355">
        <w:t>support</w:t>
      </w:r>
      <w:r>
        <w:t xml:space="preserve">s sur le thème du </w:t>
      </w:r>
      <w:proofErr w:type="spellStart"/>
      <w:r>
        <w:t>psychotrauma</w:t>
      </w:r>
      <w:proofErr w:type="spellEnd"/>
      <w:r>
        <w:t xml:space="preserve"> : </w:t>
      </w:r>
    </w:p>
    <w:p w:rsidR="00CB6355" w:rsidRPr="000F66AF" w:rsidRDefault="00343ED7" w:rsidP="000F66AF">
      <w:pPr>
        <w:spacing w:after="0"/>
      </w:pPr>
      <w:r w:rsidRPr="000F66AF">
        <w:rPr>
          <w:i/>
        </w:rPr>
        <w:t>P</w:t>
      </w:r>
      <w:r w:rsidR="007B0DAF" w:rsidRPr="000F66AF">
        <w:rPr>
          <w:i/>
        </w:rPr>
        <w:t>odcast</w:t>
      </w:r>
      <w:r w:rsidRPr="000F66AF">
        <w:rPr>
          <w:i/>
        </w:rPr>
        <w:t xml:space="preserve"> France Inter</w:t>
      </w:r>
      <w:r w:rsidR="007B0DAF" w:rsidRPr="000F66AF">
        <w:rPr>
          <w:i/>
        </w:rPr>
        <w:t xml:space="preserve"> </w:t>
      </w:r>
      <w:r w:rsidR="00383176" w:rsidRPr="000F66AF">
        <w:rPr>
          <w:i/>
        </w:rPr>
        <w:t>« </w:t>
      </w:r>
      <w:r w:rsidRPr="000F66AF">
        <w:rPr>
          <w:i/>
        </w:rPr>
        <w:t>Où</w:t>
      </w:r>
      <w:r w:rsidR="00CB6355" w:rsidRPr="000F66AF">
        <w:rPr>
          <w:i/>
        </w:rPr>
        <w:t xml:space="preserve"> peut être une nuit </w:t>
      </w:r>
      <w:proofErr w:type="gramStart"/>
      <w:r w:rsidR="00CB6355" w:rsidRPr="000F66AF">
        <w:rPr>
          <w:i/>
        </w:rPr>
        <w:t>»</w:t>
      </w:r>
      <w:r w:rsidRPr="00343ED7">
        <w:rPr>
          <w:i/>
        </w:rPr>
        <w:t> ,</w:t>
      </w:r>
      <w:proofErr w:type="gramEnd"/>
      <w:r w:rsidRPr="00343ED7">
        <w:rPr>
          <w:i/>
        </w:rPr>
        <w:t xml:space="preserve"> 2</w:t>
      </w:r>
      <w:r w:rsidRPr="00343ED7">
        <w:rPr>
          <w:i/>
          <w:vertAlign w:val="superscript"/>
        </w:rPr>
        <w:t>ème</w:t>
      </w:r>
      <w:r w:rsidRPr="00343ED7">
        <w:rPr>
          <w:i/>
        </w:rPr>
        <w:t xml:space="preserve"> saison </w:t>
      </w:r>
      <w:r w:rsidRPr="00343ED7">
        <w:rPr>
          <w:rFonts w:ascii="Roboto" w:hAnsi="Roboto"/>
          <w:i/>
          <w:color w:val="030303"/>
          <w:sz w:val="21"/>
          <w:szCs w:val="21"/>
          <w:shd w:val="clear" w:color="auto" w:fill="F9F9F9"/>
        </w:rPr>
        <w:t xml:space="preserve">d'Injustices, </w:t>
      </w:r>
      <w:r w:rsidRPr="000F66AF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Charlotte </w:t>
      </w:r>
      <w:proofErr w:type="spellStart"/>
      <w:r w:rsidRPr="000F66AF">
        <w:rPr>
          <w:rFonts w:ascii="Roboto" w:hAnsi="Roboto"/>
          <w:color w:val="030303"/>
          <w:sz w:val="21"/>
          <w:szCs w:val="21"/>
          <w:shd w:val="clear" w:color="auto" w:fill="F9F9F9"/>
        </w:rPr>
        <w:t>Pudlowski</w:t>
      </w:r>
      <w:proofErr w:type="spellEnd"/>
      <w:r w:rsidRPr="000F66AF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décortique la fabrique du silence autour de l'inceste.</w:t>
      </w:r>
    </w:p>
    <w:p w:rsidR="00343ED7" w:rsidRPr="00343ED7" w:rsidRDefault="00343ED7" w:rsidP="00343ED7">
      <w:pPr>
        <w:spacing w:after="0"/>
        <w:rPr>
          <w:i/>
        </w:rPr>
      </w:pPr>
      <w:r w:rsidRPr="00343ED7">
        <w:rPr>
          <w:i/>
        </w:rPr>
        <w:t xml:space="preserve">« Stratégies de l'indifférence » - broché - </w:t>
      </w:r>
      <w:r w:rsidRPr="000F66AF">
        <w:t xml:space="preserve">Jean-Paul </w:t>
      </w:r>
      <w:proofErr w:type="spellStart"/>
      <w:r w:rsidRPr="000F66AF">
        <w:t>Mugnier</w:t>
      </w:r>
      <w:proofErr w:type="spellEnd"/>
    </w:p>
    <w:p w:rsidR="00225993" w:rsidRDefault="00343ED7" w:rsidP="00343ED7">
      <w:pPr>
        <w:spacing w:after="0"/>
        <w:rPr>
          <w:i/>
        </w:rPr>
      </w:pPr>
      <w:r w:rsidRPr="000F66AF">
        <w:t xml:space="preserve">Les conférences de Muriel </w:t>
      </w:r>
      <w:proofErr w:type="spellStart"/>
      <w:r w:rsidRPr="000F66AF">
        <w:t>Salmona</w:t>
      </w:r>
      <w:proofErr w:type="spellEnd"/>
      <w:r w:rsidRPr="000F66AF">
        <w:t xml:space="preserve"> disponibles sur </w:t>
      </w:r>
      <w:proofErr w:type="spellStart"/>
      <w:r w:rsidRPr="000F66AF">
        <w:t>Youtube</w:t>
      </w:r>
      <w:proofErr w:type="spellEnd"/>
      <w:r w:rsidRPr="00343ED7">
        <w:rPr>
          <w:i/>
        </w:rPr>
        <w:t>.</w:t>
      </w:r>
    </w:p>
    <w:p w:rsidR="000F66AF" w:rsidRPr="00343ED7" w:rsidRDefault="000F66AF" w:rsidP="00343ED7">
      <w:pPr>
        <w:spacing w:after="0"/>
        <w:rPr>
          <w:i/>
        </w:rPr>
      </w:pPr>
    </w:p>
    <w:p w:rsidR="00343ED7" w:rsidRDefault="000F66AF" w:rsidP="00343ED7">
      <w:pPr>
        <w:spacing w:after="0"/>
      </w:pPr>
      <w:r>
        <w:t>Le prochain atelier aura lieu le 16 mars en présence chez l’une de nos consœurs,</w:t>
      </w:r>
    </w:p>
    <w:p w:rsidR="00343ED7" w:rsidRPr="00343ED7" w:rsidRDefault="00343ED7" w:rsidP="000F66AF">
      <w:pPr>
        <w:spacing w:after="0" w:line="360" w:lineRule="auto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Pour l’atelier,</w:t>
      </w:r>
    </w:p>
    <w:p w:rsidR="00343ED7" w:rsidRDefault="00343ED7" w:rsidP="000F66AF">
      <w:pPr>
        <w:spacing w:after="0"/>
        <w:jc w:val="right"/>
      </w:pPr>
      <w:r>
        <w:t>Alexandra SZUPIENKO TAFNA</w:t>
      </w:r>
    </w:p>
    <w:sectPr w:rsidR="00343ED7" w:rsidSect="00343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6"/>
    <w:rsid w:val="000444B7"/>
    <w:rsid w:val="000D17A8"/>
    <w:rsid w:val="000F66AF"/>
    <w:rsid w:val="00196EA7"/>
    <w:rsid w:val="00225993"/>
    <w:rsid w:val="00236CE9"/>
    <w:rsid w:val="00335587"/>
    <w:rsid w:val="00343ED7"/>
    <w:rsid w:val="00383176"/>
    <w:rsid w:val="004028A6"/>
    <w:rsid w:val="004A1A60"/>
    <w:rsid w:val="00500700"/>
    <w:rsid w:val="005B3075"/>
    <w:rsid w:val="0074245A"/>
    <w:rsid w:val="007820BB"/>
    <w:rsid w:val="007B0DAF"/>
    <w:rsid w:val="00A57787"/>
    <w:rsid w:val="00B931E6"/>
    <w:rsid w:val="00BA151B"/>
    <w:rsid w:val="00CB6355"/>
    <w:rsid w:val="00CB6DDA"/>
    <w:rsid w:val="00F6077F"/>
    <w:rsid w:val="00F8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A5A38-8424-44B2-AA83-DF8B4AE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Saszataf971</dc:creator>
  <cp:lastModifiedBy>Chloe</cp:lastModifiedBy>
  <cp:revision>2</cp:revision>
  <dcterms:created xsi:type="dcterms:W3CDTF">2021-08-18T12:07:00Z</dcterms:created>
  <dcterms:modified xsi:type="dcterms:W3CDTF">2021-08-18T12:07:00Z</dcterms:modified>
</cp:coreProperties>
</file>